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C6239B" w:rsidRPr="001D2853" w:rsidRDefault="00C6239B" w:rsidP="001D28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D28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</w:t>
      </w:r>
      <w:r w:rsidR="00D024AF" w:rsidRPr="001D2853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Статус військовополонених</w:t>
      </w:r>
      <w:r w:rsidRPr="001D28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C6239B" w:rsidRPr="00FE6F51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3"/>
        <w:gridCol w:w="1692"/>
        <w:gridCol w:w="1353"/>
      </w:tblGrid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E01C87" w:rsidRPr="00E01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C6239B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C6239B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6239B" w:rsidRPr="00577708" w:rsidRDefault="00C6239B" w:rsidP="00C6239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C6239B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C6239B" w:rsidRPr="001B315C" w:rsidRDefault="00C6239B" w:rsidP="00AF38C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C6239B" w:rsidRPr="001B315C" w:rsidRDefault="00C6239B" w:rsidP="00AF38C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C6239B" w:rsidRPr="001B315C" w:rsidRDefault="00C6239B" w:rsidP="00AF38C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C6239B" w:rsidRPr="001B315C" w:rsidRDefault="00C6239B" w:rsidP="00AF38C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C6239B" w:rsidRPr="001B315C" w:rsidRDefault="00C6239B" w:rsidP="00AF38C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C6239B" w:rsidRPr="001B315C" w:rsidRDefault="00C6239B" w:rsidP="00AF38C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C6239B" w:rsidRPr="001B315C" w:rsidRDefault="00C6239B" w:rsidP="00AF38C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C6239B" w:rsidRPr="001B315C" w:rsidRDefault="00C6239B" w:rsidP="00AF38C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15C23" w:rsidRPr="00BC0586" w:rsidRDefault="00C6239B" w:rsidP="00CC2B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E01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3CF2" w:rsidRPr="00CC2B82">
        <w:rPr>
          <w:rFonts w:ascii="Times New Roman" w:hAnsi="Times New Roman" w:cs="Times New Roman"/>
          <w:sz w:val="28"/>
          <w:szCs w:val="28"/>
          <w:lang w:val="uk-UA"/>
        </w:rPr>
        <w:t>Робота відхиляється від допуску до конкурсу.</w:t>
      </w:r>
      <w:r w:rsidR="00CC2B82" w:rsidRPr="00CC2B82">
        <w:rPr>
          <w:rFonts w:ascii="Times New Roman" w:hAnsi="Times New Roman" w:cs="Times New Roman"/>
          <w:sz w:val="28"/>
          <w:szCs w:val="28"/>
          <w:lang w:val="uk-UA"/>
        </w:rPr>
        <w:t xml:space="preserve"> По-перше, тема (предмет) дослідження не підлягає під жодну із рубрик секції </w:t>
      </w:r>
      <w:r w:rsidR="00A53E0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C2B82" w:rsidRPr="00CC2B82">
        <w:rPr>
          <w:rFonts w:ascii="Times New Roman" w:hAnsi="Times New Roman" w:cs="Times New Roman"/>
          <w:sz w:val="28"/>
          <w:szCs w:val="28"/>
          <w:lang w:val="uk-UA"/>
        </w:rPr>
        <w:t>Суспільно-політичних студій</w:t>
      </w:r>
      <w:r w:rsidR="00A53E0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C2B82" w:rsidRPr="00CC2B82">
        <w:rPr>
          <w:rFonts w:ascii="Times New Roman" w:hAnsi="Times New Roman" w:cs="Times New Roman"/>
          <w:sz w:val="28"/>
          <w:szCs w:val="28"/>
          <w:lang w:val="uk-UA"/>
        </w:rPr>
        <w:t xml:space="preserve">. Зокрема, рубрика </w:t>
      </w:r>
      <w:r w:rsidR="00A53E0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C2B82" w:rsidRPr="00CC2B82">
        <w:rPr>
          <w:rFonts w:ascii="Times New Roman" w:hAnsi="Times New Roman"/>
          <w:sz w:val="28"/>
          <w:szCs w:val="28"/>
          <w:lang w:val="uk-UA"/>
        </w:rPr>
        <w:t xml:space="preserve">Сучасна система міжнародних відносин. Війна </w:t>
      </w:r>
      <w:proofErr w:type="spellStart"/>
      <w:r w:rsidR="00CC2B82" w:rsidRPr="00CC2B82">
        <w:rPr>
          <w:rFonts w:ascii="Times New Roman" w:hAnsi="Times New Roman"/>
          <w:sz w:val="28"/>
          <w:szCs w:val="28"/>
          <w:lang w:val="uk-UA"/>
        </w:rPr>
        <w:t>росії</w:t>
      </w:r>
      <w:proofErr w:type="spellEnd"/>
      <w:r w:rsidR="00CC2B82" w:rsidRPr="00CC2B82">
        <w:rPr>
          <w:rFonts w:ascii="Times New Roman" w:hAnsi="Times New Roman"/>
          <w:sz w:val="28"/>
          <w:szCs w:val="28"/>
          <w:lang w:val="uk-UA"/>
        </w:rPr>
        <w:t xml:space="preserve"> проти України та новий світовий порядок</w:t>
      </w:r>
      <w:r w:rsidR="00A53E07">
        <w:rPr>
          <w:rFonts w:ascii="Times New Roman" w:hAnsi="Times New Roman"/>
          <w:sz w:val="28"/>
          <w:szCs w:val="28"/>
          <w:lang w:val="uk-UA"/>
        </w:rPr>
        <w:t xml:space="preserve">», в контексті звучання інших, суміжних рубрик ніяк не передбачає розгляду юридичних, а особливо теоретико-правових проблем (яким присвячено дану роботу). Однак, цю обставину можна було би навіть зігнорувати, аби запропонована робота не носила цілий ряд ознак наукового дослідження дисертаційного рівня. Відтак, По-друге, автор, як в анотації, так і у вступі подає </w:t>
      </w:r>
      <w:r w:rsidR="00915C23">
        <w:rPr>
          <w:rFonts w:ascii="Times New Roman" w:hAnsi="Times New Roman"/>
          <w:sz w:val="28"/>
          <w:szCs w:val="28"/>
          <w:lang w:val="uk-UA"/>
        </w:rPr>
        <w:t xml:space="preserve">наукову новизну отриманих результатів, за характерною для дисертаційних досліджень схемою: - в науковій роботі вперше…; - удосконалено…; - </w:t>
      </w:r>
      <w:r w:rsidR="00915C23" w:rsidRPr="00B62862">
        <w:rPr>
          <w:rFonts w:ascii="Times New Roman" w:hAnsi="Times New Roman"/>
          <w:sz w:val="28"/>
          <w:szCs w:val="28"/>
          <w:lang w:val="uk-UA"/>
        </w:rPr>
        <w:t>дістало подальшого розвитку…(с</w:t>
      </w:r>
      <w:r w:rsidR="006F5438" w:rsidRPr="00B62862">
        <w:rPr>
          <w:rFonts w:ascii="Times New Roman" w:hAnsi="Times New Roman"/>
          <w:sz w:val="28"/>
          <w:szCs w:val="28"/>
          <w:lang w:val="en-US"/>
        </w:rPr>
        <w:t>c</w:t>
      </w:r>
      <w:r w:rsidR="00915C23" w:rsidRPr="00B62862">
        <w:rPr>
          <w:rFonts w:ascii="Times New Roman" w:hAnsi="Times New Roman"/>
          <w:sz w:val="28"/>
          <w:szCs w:val="28"/>
          <w:lang w:val="uk-UA"/>
        </w:rPr>
        <w:t xml:space="preserve">. 3, 14). Не менш дивним також виглядає, </w:t>
      </w:r>
      <w:r w:rsidR="00915C23" w:rsidRPr="00B62862">
        <w:rPr>
          <w:rFonts w:ascii="Times New Roman" w:hAnsi="Times New Roman"/>
          <w:sz w:val="28"/>
          <w:szCs w:val="28"/>
          <w:lang w:val="uk-UA"/>
        </w:rPr>
        <w:lastRenderedPageBreak/>
        <w:t xml:space="preserve">що за підсумками дослідження, ймовірний «студент» подає рекомендації до </w:t>
      </w:r>
      <w:r w:rsidR="006F5438" w:rsidRPr="00B62862">
        <w:rPr>
          <w:rFonts w:ascii="Times New Roman" w:hAnsi="Times New Roman"/>
          <w:sz w:val="28"/>
          <w:szCs w:val="28"/>
          <w:lang w:val="uk-UA"/>
        </w:rPr>
        <w:t>реформування національного законодавства відразу у трьох пунктах Кримінального та Кримінально-</w:t>
      </w:r>
      <w:r w:rsidR="006F5438" w:rsidRPr="00B62862">
        <w:rPr>
          <w:rFonts w:ascii="Times New Roman" w:hAnsi="Times New Roman" w:cs="Times New Roman"/>
          <w:sz w:val="28"/>
          <w:szCs w:val="28"/>
          <w:lang w:val="uk-UA"/>
        </w:rPr>
        <w:t xml:space="preserve">процесуального кодексів України: </w:t>
      </w:r>
      <w:r w:rsidR="006F5438" w:rsidRPr="00B62862">
        <w:rPr>
          <w:rFonts w:ascii="Times New Roman" w:hAnsi="Times New Roman" w:cs="Times New Roman"/>
          <w:sz w:val="28"/>
          <w:szCs w:val="28"/>
        </w:rPr>
        <w:t>“</w:t>
      </w:r>
      <w:r w:rsidR="006F5438" w:rsidRPr="00B62862">
        <w:rPr>
          <w:rFonts w:ascii="Times New Roman" w:hAnsi="Times New Roman" w:cs="Times New Roman"/>
          <w:sz w:val="28"/>
          <w:szCs w:val="28"/>
          <w:lang w:val="uk-UA"/>
        </w:rPr>
        <w:t>доведено потребу викласти назву ст. 201-1 КПК України в наступній редакції…</w:t>
      </w:r>
      <w:r w:rsidR="006F5438" w:rsidRPr="00B62862">
        <w:rPr>
          <w:rFonts w:ascii="Times New Roman" w:hAnsi="Times New Roman" w:cs="Times New Roman"/>
          <w:sz w:val="28"/>
          <w:szCs w:val="28"/>
        </w:rPr>
        <w:t>”</w:t>
      </w:r>
      <w:r w:rsidR="00E01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5438" w:rsidRPr="00B62862">
        <w:rPr>
          <w:rFonts w:ascii="Times New Roman" w:hAnsi="Times New Roman" w:cs="Times New Roman"/>
          <w:sz w:val="28"/>
          <w:szCs w:val="28"/>
        </w:rPr>
        <w:t>“</w:t>
      </w:r>
      <w:r w:rsidR="006F5438" w:rsidRPr="00B62862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запропоновано викласти ч. 1 ст. 201-1 КПК України в наступній </w:t>
      </w:r>
      <w:r w:rsidR="006F5438" w:rsidRPr="00B62862">
        <w:rPr>
          <w:rFonts w:ascii="Times New Roman" w:hAnsi="Times New Roman" w:cs="Times New Roman"/>
          <w:w w:val="90"/>
          <w:kern w:val="2"/>
          <w:sz w:val="28"/>
          <w:szCs w:val="28"/>
          <w:lang w:val="uk-UA"/>
        </w:rPr>
        <w:t>редакції…</w:t>
      </w:r>
      <w:r w:rsidR="006F5438" w:rsidRPr="00B62862">
        <w:rPr>
          <w:rFonts w:ascii="Times New Roman" w:hAnsi="Times New Roman" w:cs="Times New Roman"/>
          <w:w w:val="90"/>
          <w:kern w:val="2"/>
          <w:sz w:val="28"/>
          <w:szCs w:val="28"/>
        </w:rPr>
        <w:t>”</w:t>
      </w:r>
      <w:r w:rsidR="00E01C87">
        <w:rPr>
          <w:rFonts w:ascii="Times New Roman" w:hAnsi="Times New Roman" w:cs="Times New Roman"/>
          <w:w w:val="90"/>
          <w:kern w:val="2"/>
          <w:sz w:val="28"/>
          <w:szCs w:val="28"/>
          <w:lang w:val="uk-UA"/>
        </w:rPr>
        <w:t xml:space="preserve"> </w:t>
      </w:r>
      <w:r w:rsidR="006F5438" w:rsidRPr="00B62862">
        <w:rPr>
          <w:rFonts w:ascii="Times New Roman" w:hAnsi="Times New Roman" w:cs="Times New Roman"/>
          <w:w w:val="90"/>
          <w:kern w:val="2"/>
          <w:sz w:val="28"/>
          <w:szCs w:val="28"/>
        </w:rPr>
        <w:t>“</w:t>
      </w:r>
      <w:r w:rsidR="006F5438" w:rsidRPr="00B62862">
        <w:rPr>
          <w:rFonts w:ascii="Times New Roman" w:hAnsi="Times New Roman" w:cs="Times New Roman"/>
          <w:sz w:val="28"/>
          <w:lang w:val="uk-UA"/>
        </w:rPr>
        <w:t>запропоновано</w:t>
      </w:r>
      <w:r w:rsidR="006F5438" w:rsidRPr="00B6286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6F5438" w:rsidRPr="00B628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викласти ч. 2 ст. </w:t>
      </w:r>
      <w:r w:rsidR="006F5438" w:rsidRPr="00B62862">
        <w:rPr>
          <w:rFonts w:ascii="Times New Roman" w:hAnsi="Times New Roman" w:cs="Times New Roman"/>
          <w:sz w:val="28"/>
          <w:szCs w:val="28"/>
          <w:lang w:val="uk-UA"/>
        </w:rPr>
        <w:t>84-1 Кримінального кодексу України в наступній редакції</w:t>
      </w:r>
      <w:r w:rsidR="006F5438" w:rsidRPr="00B62862">
        <w:rPr>
          <w:rFonts w:ascii="Times New Roman" w:hAnsi="Times New Roman" w:cs="Times New Roman"/>
          <w:sz w:val="28"/>
          <w:szCs w:val="28"/>
        </w:rPr>
        <w:t>…” (</w:t>
      </w:r>
      <w:r w:rsidR="006F5438" w:rsidRPr="00B62862">
        <w:rPr>
          <w:rFonts w:ascii="Times New Roman" w:hAnsi="Times New Roman" w:cs="Times New Roman"/>
          <w:sz w:val="28"/>
          <w:szCs w:val="28"/>
          <w:lang w:val="en-US"/>
        </w:rPr>
        <w:t>cc</w:t>
      </w:r>
      <w:r w:rsidR="006F5438" w:rsidRPr="00B62862">
        <w:rPr>
          <w:rFonts w:ascii="Times New Roman" w:hAnsi="Times New Roman" w:cs="Times New Roman"/>
          <w:sz w:val="28"/>
          <w:szCs w:val="28"/>
        </w:rPr>
        <w:t xml:space="preserve">. 7, 40). </w:t>
      </w:r>
      <w:r w:rsidR="006F5438" w:rsidRPr="00B62862">
        <w:rPr>
          <w:rFonts w:ascii="Times New Roman" w:hAnsi="Times New Roman" w:cs="Times New Roman"/>
          <w:sz w:val="28"/>
          <w:szCs w:val="28"/>
          <w:lang w:val="uk-UA"/>
        </w:rPr>
        <w:t>Підтвердженням того, що дана робота є скороченою версією д</w:t>
      </w:r>
      <w:r w:rsidR="00BC0586" w:rsidRPr="00B62862">
        <w:rPr>
          <w:rFonts w:ascii="Times New Roman" w:hAnsi="Times New Roman" w:cs="Times New Roman"/>
          <w:sz w:val="28"/>
          <w:szCs w:val="28"/>
          <w:lang w:val="uk-UA"/>
        </w:rPr>
        <w:t>исертаційного дослідження слугують</w:t>
      </w:r>
      <w:r w:rsidR="006F5438" w:rsidRPr="00B62862">
        <w:rPr>
          <w:rFonts w:ascii="Times New Roman" w:hAnsi="Times New Roman" w:cs="Times New Roman"/>
          <w:sz w:val="28"/>
          <w:szCs w:val="28"/>
          <w:lang w:val="uk-UA"/>
        </w:rPr>
        <w:t xml:space="preserve"> також «з</w:t>
      </w:r>
      <w:r w:rsidR="00BC0586" w:rsidRPr="00B6286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F5438" w:rsidRPr="00B62862">
        <w:rPr>
          <w:rFonts w:ascii="Times New Roman" w:hAnsi="Times New Roman" w:cs="Times New Roman"/>
          <w:sz w:val="28"/>
          <w:szCs w:val="28"/>
          <w:lang w:val="uk-UA"/>
        </w:rPr>
        <w:t xml:space="preserve">гублені» поклики на джерела інформації у реченнях, які не міг </w:t>
      </w:r>
      <w:r w:rsidR="00BC0586" w:rsidRPr="00B62862">
        <w:rPr>
          <w:rFonts w:ascii="Times New Roman" w:hAnsi="Times New Roman" w:cs="Times New Roman"/>
          <w:sz w:val="28"/>
          <w:szCs w:val="28"/>
          <w:lang w:val="uk-UA"/>
        </w:rPr>
        <w:t xml:space="preserve">би залишити «справжній автор» поза увагою, як-то наприклад, у реченнях: </w:t>
      </w:r>
      <w:r w:rsidR="00BC0586" w:rsidRPr="00B62862">
        <w:rPr>
          <w:rFonts w:ascii="Times New Roman" w:hAnsi="Times New Roman" w:cs="Times New Roman"/>
          <w:sz w:val="28"/>
          <w:szCs w:val="28"/>
        </w:rPr>
        <w:t>“</w:t>
      </w:r>
      <w:r w:rsidR="00BC0586" w:rsidRPr="00B62862">
        <w:rPr>
          <w:rFonts w:ascii="Times New Roman" w:hAnsi="Times New Roman" w:cs="Times New Roman"/>
          <w:sz w:val="28"/>
          <w:lang w:val="uk-UA"/>
        </w:rPr>
        <w:t>Яскравим прикладом, є судові ухвали Італії, які підтверджували статус руху опору партизанських загонів під час Другої світової війни, попри їх офіційне визнання урядом країни набагато пізніше</w:t>
      </w:r>
      <w:r w:rsidR="00BC0586" w:rsidRPr="00B62862">
        <w:rPr>
          <w:rFonts w:ascii="Times New Roman" w:hAnsi="Times New Roman" w:cs="Times New Roman"/>
          <w:sz w:val="28"/>
          <w:szCs w:val="28"/>
        </w:rPr>
        <w:t>” (</w:t>
      </w:r>
      <w:r w:rsidR="00BC0586" w:rsidRPr="00B628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C0586" w:rsidRPr="00B62862">
        <w:rPr>
          <w:rFonts w:ascii="Times New Roman" w:hAnsi="Times New Roman" w:cs="Times New Roman"/>
          <w:sz w:val="28"/>
          <w:szCs w:val="28"/>
          <w:lang w:val="uk-UA"/>
        </w:rPr>
        <w:t>. 18),</w:t>
      </w:r>
      <w:r w:rsidR="00BC0586" w:rsidRPr="00B62862">
        <w:rPr>
          <w:rFonts w:ascii="Times New Roman" w:hAnsi="Times New Roman" w:cs="Times New Roman"/>
          <w:sz w:val="28"/>
          <w:szCs w:val="28"/>
        </w:rPr>
        <w:t xml:space="preserve"> </w:t>
      </w:r>
      <w:r w:rsidR="00976181" w:rsidRPr="00B62862">
        <w:rPr>
          <w:rFonts w:ascii="Times New Roman" w:hAnsi="Times New Roman" w:cs="Times New Roman"/>
          <w:sz w:val="28"/>
          <w:szCs w:val="28"/>
          <w:lang w:val="uk-UA"/>
        </w:rPr>
        <w:t xml:space="preserve">або: </w:t>
      </w:r>
      <w:r w:rsidR="00BC0586" w:rsidRPr="00B62862">
        <w:rPr>
          <w:rFonts w:ascii="Times New Roman" w:hAnsi="Times New Roman" w:cs="Times New Roman"/>
          <w:sz w:val="28"/>
          <w:szCs w:val="28"/>
        </w:rPr>
        <w:t>“</w:t>
      </w:r>
      <w:r w:rsidR="00BC0586" w:rsidRPr="00B62862">
        <w:rPr>
          <w:rFonts w:ascii="Times New Roman" w:hAnsi="Times New Roman" w:cs="Times New Roman"/>
          <w:sz w:val="28"/>
          <w:lang w:val="uk-UA"/>
        </w:rPr>
        <w:t>Яскравим прикладом імплементації цієї норми є жандармерія в Бельгії з 1957 р. по 1958 р., в цей період вона входила до</w:t>
      </w:r>
      <w:r w:rsidR="00BC0586" w:rsidRPr="00BC0586">
        <w:rPr>
          <w:rFonts w:ascii="Times New Roman" w:hAnsi="Times New Roman" w:cs="Times New Roman"/>
          <w:sz w:val="28"/>
          <w:lang w:val="uk-UA"/>
        </w:rPr>
        <w:t xml:space="preserve"> складу збройних сил Бельгії; конфлікт між </w:t>
      </w:r>
      <w:proofErr w:type="spellStart"/>
      <w:r w:rsidR="00BC0586" w:rsidRPr="00BC0586">
        <w:rPr>
          <w:rFonts w:ascii="Times New Roman" w:hAnsi="Times New Roman" w:cs="Times New Roman"/>
          <w:sz w:val="28"/>
          <w:lang w:val="uk-UA"/>
        </w:rPr>
        <w:t>Газою</w:t>
      </w:r>
      <w:proofErr w:type="spellEnd"/>
      <w:r w:rsidR="00BC0586" w:rsidRPr="00BC0586">
        <w:rPr>
          <w:rFonts w:ascii="Times New Roman" w:hAnsi="Times New Roman" w:cs="Times New Roman"/>
          <w:sz w:val="28"/>
          <w:lang w:val="uk-UA"/>
        </w:rPr>
        <w:t xml:space="preserve"> та Ізраїлем, під час якого Ізраїль здійснив напад на поліцейські відділки в Секторі Гази, за що був засуджений Комісією </w:t>
      </w:r>
      <w:proofErr w:type="spellStart"/>
      <w:r w:rsidR="00BC0586" w:rsidRPr="00BC0586">
        <w:rPr>
          <w:rFonts w:ascii="Times New Roman" w:hAnsi="Times New Roman" w:cs="Times New Roman"/>
          <w:sz w:val="28"/>
          <w:lang w:val="uk-UA"/>
        </w:rPr>
        <w:t>Голдстоуна</w:t>
      </w:r>
      <w:proofErr w:type="spellEnd"/>
      <w:r w:rsidR="00BC0586" w:rsidRPr="00BC0586">
        <w:rPr>
          <w:rFonts w:ascii="Times New Roman" w:hAnsi="Times New Roman" w:cs="Times New Roman"/>
          <w:sz w:val="28"/>
          <w:lang w:val="uk-UA"/>
        </w:rPr>
        <w:t>, оскільки поліція не належала до збройних сил Гази</w:t>
      </w:r>
      <w:r w:rsidR="00BC0586" w:rsidRPr="00BC0586">
        <w:rPr>
          <w:rFonts w:ascii="Times New Roman" w:hAnsi="Times New Roman" w:cs="Times New Roman"/>
          <w:sz w:val="28"/>
          <w:szCs w:val="28"/>
        </w:rPr>
        <w:t>”</w:t>
      </w:r>
      <w:r w:rsidR="00BC0586" w:rsidRPr="00BC0586">
        <w:rPr>
          <w:rFonts w:ascii="Times New Roman" w:hAnsi="Times New Roman" w:cs="Times New Roman"/>
          <w:sz w:val="28"/>
          <w:szCs w:val="28"/>
          <w:lang w:val="uk-UA"/>
        </w:rPr>
        <w:t xml:space="preserve"> (с. 19). </w:t>
      </w:r>
      <w:r w:rsidR="00976181">
        <w:rPr>
          <w:rFonts w:ascii="Times New Roman" w:hAnsi="Times New Roman" w:cs="Times New Roman"/>
          <w:sz w:val="28"/>
          <w:szCs w:val="28"/>
          <w:lang w:val="uk-UA"/>
        </w:rPr>
        <w:t xml:space="preserve">В обох наведених прикладах поклики на джерела інформації відсутні. </w:t>
      </w:r>
      <w:r w:rsidR="00BC0586">
        <w:rPr>
          <w:rFonts w:ascii="Times New Roman" w:hAnsi="Times New Roman" w:cs="Times New Roman"/>
          <w:sz w:val="28"/>
          <w:szCs w:val="28"/>
          <w:lang w:val="uk-UA"/>
        </w:rPr>
        <w:t xml:space="preserve">На загал, робота написана </w:t>
      </w:r>
      <w:r w:rsidR="001F4B9F">
        <w:rPr>
          <w:rFonts w:ascii="Times New Roman" w:hAnsi="Times New Roman" w:cs="Times New Roman"/>
          <w:sz w:val="28"/>
          <w:szCs w:val="28"/>
          <w:lang w:val="uk-UA"/>
        </w:rPr>
        <w:t>вишука</w:t>
      </w:r>
      <w:r w:rsidR="00BC0586">
        <w:rPr>
          <w:rFonts w:ascii="Times New Roman" w:hAnsi="Times New Roman" w:cs="Times New Roman"/>
          <w:sz w:val="28"/>
          <w:szCs w:val="28"/>
          <w:lang w:val="uk-UA"/>
        </w:rPr>
        <w:t>ним академічним стилем</w:t>
      </w:r>
      <w:r w:rsidR="007A67DA">
        <w:rPr>
          <w:rFonts w:ascii="Times New Roman" w:hAnsi="Times New Roman" w:cs="Times New Roman"/>
          <w:sz w:val="28"/>
          <w:szCs w:val="28"/>
          <w:lang w:val="uk-UA"/>
        </w:rPr>
        <w:t xml:space="preserve">, й присвячена вузько теоретичній проблемі законодавчого врегулювання, що ніяк не дозволяє уявити її автором здобувача вищої освіти. </w:t>
      </w:r>
    </w:p>
    <w:p w:rsidR="00C6239B" w:rsidRPr="005E7994" w:rsidRDefault="00C6239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6239B" w:rsidRPr="005E7994" w:rsidSect="00C623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055B9"/>
    <w:rsid w:val="0004412F"/>
    <w:rsid w:val="00053511"/>
    <w:rsid w:val="00110B19"/>
    <w:rsid w:val="00125595"/>
    <w:rsid w:val="00147A0C"/>
    <w:rsid w:val="00184606"/>
    <w:rsid w:val="001965A6"/>
    <w:rsid w:val="001972E1"/>
    <w:rsid w:val="001C6F45"/>
    <w:rsid w:val="001D2853"/>
    <w:rsid w:val="001F4B9F"/>
    <w:rsid w:val="002050DC"/>
    <w:rsid w:val="00246D59"/>
    <w:rsid w:val="002C50EC"/>
    <w:rsid w:val="0030286E"/>
    <w:rsid w:val="00317455"/>
    <w:rsid w:val="0033708B"/>
    <w:rsid w:val="003459EC"/>
    <w:rsid w:val="003766C7"/>
    <w:rsid w:val="003972FC"/>
    <w:rsid w:val="003E3C6B"/>
    <w:rsid w:val="0042500B"/>
    <w:rsid w:val="00433CF2"/>
    <w:rsid w:val="00443772"/>
    <w:rsid w:val="004837E0"/>
    <w:rsid w:val="004876C8"/>
    <w:rsid w:val="004925DC"/>
    <w:rsid w:val="004D4FFB"/>
    <w:rsid w:val="004D67A8"/>
    <w:rsid w:val="004E4B0B"/>
    <w:rsid w:val="004E4BD8"/>
    <w:rsid w:val="005418D3"/>
    <w:rsid w:val="005458A3"/>
    <w:rsid w:val="00582148"/>
    <w:rsid w:val="005821ED"/>
    <w:rsid w:val="005D5FD7"/>
    <w:rsid w:val="005E3E0E"/>
    <w:rsid w:val="005E7994"/>
    <w:rsid w:val="00626063"/>
    <w:rsid w:val="00626D73"/>
    <w:rsid w:val="00632E73"/>
    <w:rsid w:val="00690442"/>
    <w:rsid w:val="006E3042"/>
    <w:rsid w:val="006F5438"/>
    <w:rsid w:val="00713908"/>
    <w:rsid w:val="00735B4D"/>
    <w:rsid w:val="00762ACD"/>
    <w:rsid w:val="007855A4"/>
    <w:rsid w:val="007A67DA"/>
    <w:rsid w:val="007B61FB"/>
    <w:rsid w:val="007C6D0C"/>
    <w:rsid w:val="007E0965"/>
    <w:rsid w:val="00801F46"/>
    <w:rsid w:val="00801FD9"/>
    <w:rsid w:val="00857A54"/>
    <w:rsid w:val="00866A25"/>
    <w:rsid w:val="008821EC"/>
    <w:rsid w:val="008A1ABD"/>
    <w:rsid w:val="00915C23"/>
    <w:rsid w:val="00927794"/>
    <w:rsid w:val="00976181"/>
    <w:rsid w:val="00985133"/>
    <w:rsid w:val="009A03A6"/>
    <w:rsid w:val="009A7458"/>
    <w:rsid w:val="009C1819"/>
    <w:rsid w:val="009C3317"/>
    <w:rsid w:val="009D5FE9"/>
    <w:rsid w:val="009F4899"/>
    <w:rsid w:val="00A5335F"/>
    <w:rsid w:val="00A53E07"/>
    <w:rsid w:val="00A63D94"/>
    <w:rsid w:val="00A67A26"/>
    <w:rsid w:val="00A901BD"/>
    <w:rsid w:val="00AA2CBB"/>
    <w:rsid w:val="00AC2168"/>
    <w:rsid w:val="00AD7F3A"/>
    <w:rsid w:val="00AE6147"/>
    <w:rsid w:val="00AF38CE"/>
    <w:rsid w:val="00B62862"/>
    <w:rsid w:val="00BC0586"/>
    <w:rsid w:val="00C047AA"/>
    <w:rsid w:val="00C6239B"/>
    <w:rsid w:val="00C70322"/>
    <w:rsid w:val="00CA635C"/>
    <w:rsid w:val="00CC2B82"/>
    <w:rsid w:val="00CE7021"/>
    <w:rsid w:val="00D024AF"/>
    <w:rsid w:val="00D251CC"/>
    <w:rsid w:val="00D520A0"/>
    <w:rsid w:val="00D9617E"/>
    <w:rsid w:val="00D96301"/>
    <w:rsid w:val="00E01C87"/>
    <w:rsid w:val="00E40580"/>
    <w:rsid w:val="00E65105"/>
    <w:rsid w:val="00E90400"/>
    <w:rsid w:val="00EA5A8A"/>
    <w:rsid w:val="00EB4980"/>
    <w:rsid w:val="00F14D14"/>
    <w:rsid w:val="00F25C77"/>
    <w:rsid w:val="00F60A10"/>
    <w:rsid w:val="00F9366C"/>
    <w:rsid w:val="00F9726A"/>
    <w:rsid w:val="00FE768C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229E0-6398-4E7E-901A-F27B4176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2023-06-19T13:32:00Z</dcterms:created>
  <dcterms:modified xsi:type="dcterms:W3CDTF">2023-06-19T13:32:00Z</dcterms:modified>
</cp:coreProperties>
</file>