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6F51">
        <w:rPr>
          <w:rFonts w:ascii="Times New Roman" w:hAnsi="Times New Roman" w:cs="Times New Roman"/>
          <w:b/>
          <w:sz w:val="28"/>
          <w:szCs w:val="28"/>
          <w:lang w:val="uk-UA"/>
        </w:rPr>
        <w:t>РЕЦЕНЗІЯ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студентську наукову роботу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</w:t>
      </w:r>
      <w:r w:rsidR="00104198" w:rsidRPr="00104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F6F" w:rsidRPr="00713DB5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901F6F" w:rsidRPr="00FC6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1F6F" w:rsidRPr="00713DB5">
        <w:rPr>
          <w:rFonts w:ascii="Times New Roman" w:hAnsi="Times New Roman" w:cs="Times New Roman"/>
          <w:sz w:val="28"/>
          <w:szCs w:val="28"/>
          <w:lang w:val="en-US"/>
        </w:rPr>
        <w:t>warfare</w:t>
      </w:r>
      <w:r w:rsidR="00901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</w:t>
      </w:r>
    </w:p>
    <w:p w:rsidR="001972E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FE6F51">
        <w:rPr>
          <w:rFonts w:ascii="Times New Roman" w:hAnsi="Times New Roman" w:cs="Times New Roman"/>
          <w:b/>
          <w:sz w:val="16"/>
          <w:szCs w:val="16"/>
          <w:lang w:val="uk-UA"/>
        </w:rPr>
        <w:t>Шифр роботи</w:t>
      </w:r>
    </w:p>
    <w:p w:rsidR="001972E1" w:rsidRPr="00FE6F51" w:rsidRDefault="001972E1" w:rsidP="001972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5724"/>
        <w:gridCol w:w="1692"/>
        <w:gridCol w:w="1352"/>
      </w:tblGrid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954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Змістовні показники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Рейтингова шкала</w:t>
            </w: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Бали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Актуальність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Pr="00901F6F" w:rsidRDefault="00901F6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змісту наукової роботи </w:t>
            </w: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заявленій тематиці студії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Pr="00901F6F" w:rsidRDefault="00901F6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новизна та оригінальність </w:t>
            </w:r>
            <w:proofErr w:type="spellStart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ідей,закладених</w:t>
            </w:r>
            <w:proofErr w:type="spellEnd"/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основу наукової роботи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Pr="00901F6F" w:rsidRDefault="00901F6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виконання завдань, їх відповідність меті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Pr="00901F6F" w:rsidRDefault="00901F6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Теоретико-практичне значення результатів дослідження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83" w:type="dxa"/>
          </w:tcPr>
          <w:p w:rsidR="001972E1" w:rsidRPr="00901F6F" w:rsidRDefault="00901F6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1972E1" w:rsidTr="00CC34EC">
        <w:tc>
          <w:tcPr>
            <w:tcW w:w="817" w:type="dxa"/>
          </w:tcPr>
          <w:p w:rsidR="001972E1" w:rsidRPr="00FE6F5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</w:tcPr>
          <w:p w:rsidR="001972E1" w:rsidRPr="00FE6F5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Логіка та ясність викладу матеріалу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Pr="00901F6F" w:rsidRDefault="00901F6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Pr="00901F6F" w:rsidRDefault="00901F6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оформлення та відповідність вимогам Положення конкурсу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1972E1" w:rsidRDefault="00104198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1972E1" w:rsidRPr="00577708" w:rsidRDefault="001972E1" w:rsidP="00CC34E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7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383" w:type="dxa"/>
          </w:tcPr>
          <w:p w:rsidR="001972E1" w:rsidRPr="00901F6F" w:rsidRDefault="00901F6F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</w:tcPr>
          <w:p w:rsidR="001972E1" w:rsidRDefault="001972E1" w:rsidP="00CC3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Недоліки наукової роботи (пояснення зниження максимальних балів у п.1-8)</w:t>
            </w: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9.5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9.6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9.7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2E1" w:rsidTr="00CC34EC">
        <w:tc>
          <w:tcPr>
            <w:tcW w:w="8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9.8</w:t>
            </w:r>
          </w:p>
        </w:tc>
        <w:tc>
          <w:tcPr>
            <w:tcW w:w="5954" w:type="dxa"/>
          </w:tcPr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972E1" w:rsidRPr="001B315C" w:rsidRDefault="001972E1" w:rsidP="00CC34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1972E1" w:rsidRDefault="001972E1" w:rsidP="00CC3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972E1" w:rsidRDefault="001972E1" w:rsidP="001972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EC9" w:rsidRDefault="001972E1">
      <w:r>
        <w:rPr>
          <w:rFonts w:ascii="Times New Roman" w:hAnsi="Times New Roman" w:cs="Times New Roman"/>
          <w:b/>
          <w:sz w:val="28"/>
          <w:szCs w:val="28"/>
          <w:lang w:val="uk-UA"/>
        </w:rPr>
        <w:t>Коментар:</w:t>
      </w:r>
      <w:r w:rsidR="001041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886EC9" w:rsidSect="001B315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1"/>
    <w:rsid w:val="00104198"/>
    <w:rsid w:val="001972E1"/>
    <w:rsid w:val="00901F6F"/>
    <w:rsid w:val="00954C4D"/>
    <w:rsid w:val="009C3317"/>
    <w:rsid w:val="00CE7021"/>
    <w:rsid w:val="00DA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2023-06-19T10:17:00Z</dcterms:created>
  <dcterms:modified xsi:type="dcterms:W3CDTF">2023-06-19T10:17:00Z</dcterms:modified>
</cp:coreProperties>
</file>