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ED" w:rsidRDefault="002459ED" w:rsidP="00245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2459ED" w:rsidRDefault="002459ED" w:rsidP="00245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2459ED" w:rsidRDefault="002459ED" w:rsidP="002459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5238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Pr="00265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238">
        <w:rPr>
          <w:rFonts w:ascii="Times New Roman" w:hAnsi="Times New Roman" w:cs="Times New Roman"/>
          <w:sz w:val="28"/>
          <w:szCs w:val="28"/>
        </w:rPr>
        <w:t>Євроінтеграція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4"/>
        <w:gridCol w:w="1692"/>
        <w:gridCol w:w="1352"/>
      </w:tblGrid>
      <w:tr w:rsidR="002459ED" w:rsidTr="00CC17B2">
        <w:tc>
          <w:tcPr>
            <w:tcW w:w="802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24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52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2459ED" w:rsidTr="00CC17B2">
        <w:tc>
          <w:tcPr>
            <w:tcW w:w="802" w:type="dxa"/>
          </w:tcPr>
          <w:p w:rsidR="002459ED" w:rsidRPr="00FE6F51" w:rsidRDefault="002459ED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24" w:type="dxa"/>
          </w:tcPr>
          <w:p w:rsidR="002459ED" w:rsidRPr="00FE6F51" w:rsidRDefault="002459ED" w:rsidP="00C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2459ED" w:rsidTr="00CC17B2">
        <w:tc>
          <w:tcPr>
            <w:tcW w:w="802" w:type="dxa"/>
          </w:tcPr>
          <w:p w:rsidR="002459ED" w:rsidRPr="00FE6F51" w:rsidRDefault="002459ED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24" w:type="dxa"/>
          </w:tcPr>
          <w:p w:rsidR="002459ED" w:rsidRPr="00FE6F51" w:rsidRDefault="002459ED" w:rsidP="00C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2459ED" w:rsidTr="00CC17B2">
        <w:tc>
          <w:tcPr>
            <w:tcW w:w="802" w:type="dxa"/>
          </w:tcPr>
          <w:p w:rsidR="002459ED" w:rsidRPr="00FE6F51" w:rsidRDefault="002459ED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24" w:type="dxa"/>
          </w:tcPr>
          <w:p w:rsidR="002459ED" w:rsidRPr="00FE6F51" w:rsidRDefault="002459ED" w:rsidP="00C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новизна та оригінальність </w:t>
            </w:r>
            <w:proofErr w:type="spellStart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ідей,закладених</w:t>
            </w:r>
            <w:proofErr w:type="spellEnd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основу наукової роботи</w:t>
            </w:r>
          </w:p>
        </w:tc>
        <w:tc>
          <w:tcPr>
            <w:tcW w:w="1692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2459ED" w:rsidTr="00CC17B2">
        <w:tc>
          <w:tcPr>
            <w:tcW w:w="802" w:type="dxa"/>
          </w:tcPr>
          <w:p w:rsidR="002459ED" w:rsidRPr="00FE6F51" w:rsidRDefault="002459ED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24" w:type="dxa"/>
          </w:tcPr>
          <w:p w:rsidR="002459ED" w:rsidRPr="00FE6F51" w:rsidRDefault="002459ED" w:rsidP="00C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2459ED" w:rsidTr="00CC17B2">
        <w:tc>
          <w:tcPr>
            <w:tcW w:w="802" w:type="dxa"/>
          </w:tcPr>
          <w:p w:rsidR="002459ED" w:rsidRPr="00FE6F51" w:rsidRDefault="002459ED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24" w:type="dxa"/>
          </w:tcPr>
          <w:p w:rsidR="002459ED" w:rsidRPr="00FE6F51" w:rsidRDefault="002459ED" w:rsidP="00C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2459ED" w:rsidTr="00CC17B2">
        <w:tc>
          <w:tcPr>
            <w:tcW w:w="802" w:type="dxa"/>
          </w:tcPr>
          <w:p w:rsidR="002459ED" w:rsidRPr="00FE6F51" w:rsidRDefault="002459ED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24" w:type="dxa"/>
          </w:tcPr>
          <w:p w:rsidR="002459ED" w:rsidRPr="00FE6F51" w:rsidRDefault="002459ED" w:rsidP="00C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2459ED" w:rsidTr="00CC17B2">
        <w:tc>
          <w:tcPr>
            <w:tcW w:w="802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24" w:type="dxa"/>
          </w:tcPr>
          <w:p w:rsidR="002459ED" w:rsidRDefault="002459ED" w:rsidP="00C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2459ED" w:rsidTr="00CC17B2">
        <w:tc>
          <w:tcPr>
            <w:tcW w:w="802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24" w:type="dxa"/>
          </w:tcPr>
          <w:p w:rsidR="002459ED" w:rsidRDefault="002459ED" w:rsidP="00C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2459ED" w:rsidTr="00CC17B2">
        <w:tc>
          <w:tcPr>
            <w:tcW w:w="802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4" w:type="dxa"/>
          </w:tcPr>
          <w:p w:rsidR="002459ED" w:rsidRPr="00577708" w:rsidRDefault="002459ED" w:rsidP="00CC17B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52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</w:tr>
      <w:tr w:rsidR="002459ED" w:rsidTr="00CC17B2">
        <w:tc>
          <w:tcPr>
            <w:tcW w:w="802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24" w:type="dxa"/>
          </w:tcPr>
          <w:p w:rsidR="002459ED" w:rsidRDefault="002459ED" w:rsidP="00C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459ED" w:rsidTr="00CC17B2">
        <w:tc>
          <w:tcPr>
            <w:tcW w:w="802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724" w:type="dxa"/>
          </w:tcPr>
          <w:p w:rsidR="002459ED" w:rsidRPr="001B315C" w:rsidRDefault="002459ED" w:rsidP="00CC17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459ED" w:rsidTr="00CC17B2">
        <w:tc>
          <w:tcPr>
            <w:tcW w:w="802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724" w:type="dxa"/>
          </w:tcPr>
          <w:p w:rsidR="002459ED" w:rsidRPr="001B315C" w:rsidRDefault="002459ED" w:rsidP="00CC17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459ED" w:rsidRPr="00A03C3E" w:rsidTr="00CC17B2">
        <w:tc>
          <w:tcPr>
            <w:tcW w:w="802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724" w:type="dxa"/>
          </w:tcPr>
          <w:p w:rsidR="002459ED" w:rsidRPr="001B315C" w:rsidRDefault="002459ED" w:rsidP="00CC17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Оригінальність авторських ідей була би значно очевидніша, за умови більшого масиву конкретного фактажу з українських реалій сьогодення щодо сприяння та перешкод на шляху євроінтеграції</w:t>
            </w:r>
          </w:p>
        </w:tc>
        <w:tc>
          <w:tcPr>
            <w:tcW w:w="1692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2459ED" w:rsidTr="00CC17B2">
        <w:tc>
          <w:tcPr>
            <w:tcW w:w="802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724" w:type="dxa"/>
          </w:tcPr>
          <w:p w:rsidR="002459ED" w:rsidRPr="001B315C" w:rsidRDefault="002459ED" w:rsidP="00CC17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Мета </w:t>
            </w:r>
            <w:r w:rsidRPr="00A03C3E">
              <w:rPr>
                <w:rFonts w:ascii="Times New Roman" w:hAnsi="Times New Roman" w:cs="Times New Roman"/>
                <w:lang w:val="uk-UA"/>
              </w:rPr>
              <w:t>дослідження сформульована</w:t>
            </w:r>
            <w:r>
              <w:rPr>
                <w:rFonts w:ascii="Times New Roman" w:hAnsi="Times New Roman" w:cs="Times New Roman"/>
                <w:lang w:val="uk-UA"/>
              </w:rPr>
              <w:t xml:space="preserve"> автором</w:t>
            </w:r>
            <w:r w:rsidRPr="00A03C3E">
              <w:rPr>
                <w:rFonts w:ascii="Times New Roman" w:hAnsi="Times New Roman" w:cs="Times New Roman"/>
                <w:lang w:val="uk-UA"/>
              </w:rPr>
              <w:t xml:space="preserve"> не досить вдало –</w:t>
            </w:r>
            <w:r>
              <w:rPr>
                <w:rFonts w:ascii="Times New Roman" w:hAnsi="Times New Roman" w:cs="Times New Roman"/>
                <w:lang w:val="uk-UA"/>
              </w:rPr>
              <w:t xml:space="preserve"> говоряч</w:t>
            </w:r>
            <w:r w:rsidRPr="00A03C3E">
              <w:rPr>
                <w:rFonts w:ascii="Times New Roman" w:hAnsi="Times New Roman" w:cs="Times New Roman"/>
                <w:lang w:val="uk-UA"/>
              </w:rPr>
              <w:t xml:space="preserve">и про </w:t>
            </w:r>
            <w:r w:rsidRPr="00A03C3E">
              <w:rPr>
                <w:rFonts w:ascii="Times New Roman" w:hAnsi="Times New Roman" w:cs="Times New Roman"/>
              </w:rPr>
              <w:t>“</w:t>
            </w:r>
            <w:proofErr w:type="spellStart"/>
            <w:r w:rsidRPr="00A03C3E">
              <w:rPr>
                <w:rFonts w:ascii="Times New Roman" w:hAnsi="Times New Roman" w:cs="Times New Roman"/>
              </w:rPr>
              <w:t>створення</w:t>
            </w:r>
            <w:proofErr w:type="spellEnd"/>
            <w:r w:rsidRPr="00A03C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3C3E">
              <w:rPr>
                <w:rFonts w:ascii="Times New Roman" w:hAnsi="Times New Roman" w:cs="Times New Roman"/>
              </w:rPr>
              <w:t>повної</w:t>
            </w:r>
            <w:proofErr w:type="spellEnd"/>
            <w:r w:rsidRPr="00A03C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3C3E">
              <w:rPr>
                <w:rFonts w:ascii="Times New Roman" w:hAnsi="Times New Roman" w:cs="Times New Roman"/>
              </w:rPr>
              <w:t>картини</w:t>
            </w:r>
            <w:proofErr w:type="spellEnd"/>
            <w:r w:rsidRPr="00A03C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3C3E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A03C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3C3E">
              <w:rPr>
                <w:rFonts w:ascii="Times New Roman" w:hAnsi="Times New Roman" w:cs="Times New Roman"/>
              </w:rPr>
              <w:t>інтеграції</w:t>
            </w:r>
            <w:proofErr w:type="spellEnd"/>
            <w:r>
              <w:rPr>
                <w:rFonts w:ascii="Times New Roman" w:hAnsi="Times New Roman" w:cs="Times New Roman"/>
              </w:rPr>
              <w:t>…</w:t>
            </w:r>
            <w:r w:rsidRPr="00A03C3E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(с. 2) – </w:t>
            </w:r>
            <w:r>
              <w:rPr>
                <w:rFonts w:ascii="Times New Roman" w:hAnsi="Times New Roman" w:cs="Times New Roman"/>
                <w:lang w:val="uk-UA"/>
              </w:rPr>
              <w:t xml:space="preserve">автор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  <w:lang w:val="uk-UA"/>
              </w:rPr>
              <w:t xml:space="preserve">дає повного розуміння, які саме сфери суспільно-політичної дійсності він </w:t>
            </w:r>
            <w:proofErr w:type="gramStart"/>
            <w:r>
              <w:rPr>
                <w:rFonts w:ascii="Times New Roman" w:hAnsi="Times New Roman" w:cs="Times New Roman"/>
                <w:lang w:val="uk-UA"/>
              </w:rPr>
              <w:t>ставив</w:t>
            </w:r>
            <w:proofErr w:type="gramEnd"/>
            <w:r>
              <w:rPr>
                <w:rFonts w:ascii="Times New Roman" w:hAnsi="Times New Roman" w:cs="Times New Roman"/>
                <w:lang w:val="uk-UA"/>
              </w:rPr>
              <w:t xml:space="preserve"> за мету розглянути</w:t>
            </w:r>
          </w:p>
        </w:tc>
        <w:tc>
          <w:tcPr>
            <w:tcW w:w="1692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2459ED" w:rsidTr="00CC17B2">
        <w:tc>
          <w:tcPr>
            <w:tcW w:w="802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724" w:type="dxa"/>
          </w:tcPr>
          <w:p w:rsidR="002459ED" w:rsidRPr="001B315C" w:rsidRDefault="002459ED" w:rsidP="00CC17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 </w:t>
            </w:r>
            <w:r w:rsidRPr="00EF1CC8">
              <w:rPr>
                <w:rFonts w:ascii="Times New Roman" w:hAnsi="Times New Roman" w:cs="Times New Roman"/>
                <w:lang w:val="uk-UA"/>
              </w:rPr>
              <w:t xml:space="preserve">висновках, замість констатування результатів свого дослідження, автор лише перелічив, що ним було зроблено: </w:t>
            </w:r>
            <w:r w:rsidRPr="00EF1CC8">
              <w:rPr>
                <w:rFonts w:ascii="Times New Roman" w:hAnsi="Times New Roman" w:cs="Times New Roman"/>
              </w:rPr>
              <w:t xml:space="preserve">“детально </w:t>
            </w:r>
            <w:proofErr w:type="spellStart"/>
            <w:r w:rsidRPr="00EF1CC8">
              <w:rPr>
                <w:rFonts w:ascii="Times New Roman" w:hAnsi="Times New Roman" w:cs="Times New Roman"/>
              </w:rPr>
              <w:t>проаналізовано</w:t>
            </w:r>
            <w:proofErr w:type="spellEnd"/>
            <w:r w:rsidRPr="00EF1C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CC8">
              <w:rPr>
                <w:rFonts w:ascii="Times New Roman" w:hAnsi="Times New Roman" w:cs="Times New Roman"/>
              </w:rPr>
              <w:t>переваги</w:t>
            </w:r>
            <w:proofErr w:type="spellEnd"/>
            <w:r w:rsidRPr="00EF1C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CC8">
              <w:rPr>
                <w:rFonts w:ascii="Times New Roman" w:hAnsi="Times New Roman" w:cs="Times New Roman"/>
              </w:rPr>
              <w:t>вступу</w:t>
            </w:r>
            <w:proofErr w:type="spellEnd"/>
            <w:r w:rsidRPr="00EF1C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CC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EF1CC8">
              <w:rPr>
                <w:rFonts w:ascii="Times New Roman" w:hAnsi="Times New Roman" w:cs="Times New Roman"/>
              </w:rPr>
              <w:t xml:space="preserve"> до ЄС…”,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1CC8">
              <w:rPr>
                <w:rFonts w:ascii="Times New Roman" w:hAnsi="Times New Roman" w:cs="Times New Roman"/>
              </w:rPr>
              <w:t>“</w:t>
            </w:r>
            <w:r w:rsidRPr="00EF1CC8">
              <w:rPr>
                <w:rFonts w:ascii="Times New Roman" w:hAnsi="Times New Roman" w:cs="Times New Roman"/>
                <w:lang w:val="en-US"/>
              </w:rPr>
              <w:t>P</w:t>
            </w:r>
            <w:proofErr w:type="spellStart"/>
            <w:r w:rsidRPr="00EF1CC8">
              <w:rPr>
                <w:rFonts w:ascii="Times New Roman" w:hAnsi="Times New Roman" w:cs="Times New Roman"/>
              </w:rPr>
              <w:t>озглянуто</w:t>
            </w:r>
            <w:proofErr w:type="spellEnd"/>
            <w:r w:rsidRPr="00EF1C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CC8">
              <w:rPr>
                <w:rFonts w:ascii="Times New Roman" w:hAnsi="Times New Roman" w:cs="Times New Roman"/>
              </w:rPr>
              <w:t>етапи</w:t>
            </w:r>
            <w:proofErr w:type="spellEnd"/>
            <w:r w:rsidRPr="00EF1C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CC8">
              <w:rPr>
                <w:rFonts w:ascii="Times New Roman" w:hAnsi="Times New Roman" w:cs="Times New Roman"/>
              </w:rPr>
              <w:t>інтеграції</w:t>
            </w:r>
            <w:proofErr w:type="spellEnd"/>
            <w:r w:rsidRPr="00EF1C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CC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EF1CC8">
              <w:rPr>
                <w:rFonts w:ascii="Times New Roman" w:hAnsi="Times New Roman" w:cs="Times New Roman"/>
              </w:rPr>
              <w:t>…”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EF1CC8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EF1CC8">
              <w:rPr>
                <w:rFonts w:ascii="Times New Roman" w:hAnsi="Times New Roman" w:cs="Times New Roman"/>
              </w:rPr>
              <w:t>були</w:t>
            </w:r>
            <w:proofErr w:type="spellEnd"/>
            <w:r w:rsidRPr="00EF1C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CC8">
              <w:rPr>
                <w:rFonts w:ascii="Times New Roman" w:hAnsi="Times New Roman" w:cs="Times New Roman"/>
              </w:rPr>
              <w:t>визначені</w:t>
            </w:r>
            <w:proofErr w:type="spellEnd"/>
            <w:r w:rsidRPr="00EF1C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CC8">
              <w:rPr>
                <w:rFonts w:ascii="Times New Roman" w:hAnsi="Times New Roman" w:cs="Times New Roman"/>
              </w:rPr>
              <w:t>дві</w:t>
            </w:r>
            <w:proofErr w:type="spellEnd"/>
            <w:r w:rsidRPr="00EF1C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CC8">
              <w:rPr>
                <w:rFonts w:ascii="Times New Roman" w:hAnsi="Times New Roman" w:cs="Times New Roman"/>
              </w:rPr>
              <w:t>основні</w:t>
            </w:r>
            <w:proofErr w:type="spellEnd"/>
            <w:r w:rsidRPr="00EF1C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CC8">
              <w:rPr>
                <w:rFonts w:ascii="Times New Roman" w:hAnsi="Times New Roman" w:cs="Times New Roman"/>
              </w:rPr>
              <w:t>групи</w:t>
            </w:r>
            <w:proofErr w:type="spellEnd"/>
            <w:r w:rsidRPr="00EF1CC8">
              <w:rPr>
                <w:rFonts w:ascii="Times New Roman" w:hAnsi="Times New Roman" w:cs="Times New Roman"/>
              </w:rPr>
              <w:t xml:space="preserve"> проблем…”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(с. 17). Тож теоретико-практичні результати виглядають дуже умовними</w:t>
            </w:r>
          </w:p>
        </w:tc>
        <w:tc>
          <w:tcPr>
            <w:tcW w:w="1692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2459ED" w:rsidTr="00CC17B2">
        <w:tc>
          <w:tcPr>
            <w:tcW w:w="802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724" w:type="dxa"/>
          </w:tcPr>
          <w:p w:rsidR="002459ED" w:rsidRPr="001B315C" w:rsidRDefault="002459ED" w:rsidP="00CC17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459ED" w:rsidRPr="00805019" w:rsidTr="00CC17B2">
        <w:tc>
          <w:tcPr>
            <w:tcW w:w="802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724" w:type="dxa"/>
          </w:tcPr>
          <w:p w:rsidR="002459ED" w:rsidRPr="001B315C" w:rsidRDefault="002459ED" w:rsidP="00CC17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459ED" w:rsidTr="00CC17B2">
        <w:tc>
          <w:tcPr>
            <w:tcW w:w="802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724" w:type="dxa"/>
          </w:tcPr>
          <w:p w:rsidR="002459ED" w:rsidRPr="001B315C" w:rsidRDefault="002459ED" w:rsidP="00CC17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Зміст Вступної частини не відповідає загальноприйнятим вимогам до дослідницьких робіт, а крім того, текст місцями не є досить добре вичитаним та містить стилістичні помилки.</w:t>
            </w:r>
          </w:p>
          <w:p w:rsidR="002459ED" w:rsidRPr="001B315C" w:rsidRDefault="002459ED" w:rsidP="00CC17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2459ED" w:rsidRDefault="002459ED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</w:tbl>
    <w:p w:rsidR="00886EC9" w:rsidRDefault="002459ED">
      <w:bookmarkStart w:id="0" w:name="_GoBack"/>
      <w:bookmarkEnd w:id="0"/>
    </w:p>
    <w:sectPr w:rsidR="0088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ED"/>
    <w:rsid w:val="002459ED"/>
    <w:rsid w:val="009C3317"/>
    <w:rsid w:val="00CE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9E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9E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2023-06-19T11:14:00Z</dcterms:created>
  <dcterms:modified xsi:type="dcterms:W3CDTF">2023-06-19T11:15:00Z</dcterms:modified>
</cp:coreProperties>
</file>